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323C" w14:textId="265FA586" w:rsidR="003B6194" w:rsidRPr="0075206A" w:rsidRDefault="0075206A" w:rsidP="0075206A">
      <w:pPr>
        <w:jc w:val="center"/>
        <w:rPr>
          <w:rFonts w:ascii="Arial" w:hAnsi="Arial" w:cs="Arial"/>
          <w:b/>
          <w:sz w:val="40"/>
          <w:szCs w:val="28"/>
        </w:rPr>
      </w:pPr>
      <w:r w:rsidRPr="0075206A"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0B08F282" wp14:editId="714C1255">
            <wp:simplePos x="0" y="0"/>
            <wp:positionH relativeFrom="column">
              <wp:posOffset>8573770</wp:posOffset>
            </wp:positionH>
            <wp:positionV relativeFrom="paragraph">
              <wp:posOffset>-280670</wp:posOffset>
            </wp:positionV>
            <wp:extent cx="1515745" cy="819785"/>
            <wp:effectExtent l="0" t="0" r="0" b="0"/>
            <wp:wrapNone/>
            <wp:docPr id="2" name="Picture 2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317">
        <w:rPr>
          <w:rFonts w:ascii="Arial" w:hAnsi="Arial" w:cs="Arial"/>
          <w:b/>
          <w:sz w:val="40"/>
          <w:szCs w:val="28"/>
        </w:rPr>
        <w:t>Daily</w:t>
      </w:r>
      <w:r w:rsidR="00497CED"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E</w:t>
      </w:r>
      <w:r w:rsidRPr="0075206A">
        <w:rPr>
          <w:rFonts w:ascii="Arial" w:hAnsi="Arial" w:cs="Arial"/>
          <w:b/>
          <w:sz w:val="40"/>
          <w:szCs w:val="28"/>
        </w:rPr>
        <w:t>nteral T</w:t>
      </w:r>
      <w:r w:rsidR="00965AF2" w:rsidRPr="0075206A">
        <w:rPr>
          <w:rFonts w:ascii="Arial" w:hAnsi="Arial" w:cs="Arial"/>
          <w:b/>
          <w:sz w:val="40"/>
          <w:szCs w:val="28"/>
        </w:rPr>
        <w:t xml:space="preserve">ube </w:t>
      </w:r>
      <w:r w:rsidR="003B6194" w:rsidRPr="0075206A">
        <w:rPr>
          <w:rFonts w:ascii="Arial" w:hAnsi="Arial" w:cs="Arial"/>
          <w:b/>
          <w:sz w:val="40"/>
          <w:szCs w:val="28"/>
        </w:rPr>
        <w:t>Care Chart</w:t>
      </w:r>
    </w:p>
    <w:p w14:paraId="4E81C77E" w14:textId="77777777" w:rsidR="001A253B" w:rsidRPr="0075206A" w:rsidRDefault="001A253B">
      <w:pPr>
        <w:rPr>
          <w:rFonts w:ascii="Arial" w:hAnsi="Arial" w:cs="Arial"/>
          <w:sz w:val="32"/>
        </w:rPr>
      </w:pPr>
    </w:p>
    <w:p w14:paraId="63CF003E" w14:textId="77777777" w:rsidR="003B6194" w:rsidRDefault="003B6194">
      <w:pPr>
        <w:rPr>
          <w:rFonts w:ascii="Arial" w:hAnsi="Arial" w:cs="Arial"/>
          <w:sz w:val="32"/>
        </w:rPr>
      </w:pPr>
      <w:r w:rsidRPr="0075206A">
        <w:rPr>
          <w:rFonts w:ascii="Arial" w:hAnsi="Arial" w:cs="Arial"/>
          <w:b/>
          <w:sz w:val="32"/>
        </w:rPr>
        <w:t>Patient Name</w:t>
      </w:r>
      <w:r w:rsidRPr="0075206A">
        <w:rPr>
          <w:rFonts w:ascii="Arial" w:hAnsi="Arial" w:cs="Arial"/>
          <w:sz w:val="32"/>
        </w:rPr>
        <w:t xml:space="preserve"> </w:t>
      </w:r>
      <w:r w:rsidR="003D15FC">
        <w:rPr>
          <w:rFonts w:ascii="Arial" w:hAnsi="Arial" w:cs="Arial"/>
          <w:sz w:val="32"/>
        </w:rPr>
        <w:t>……………………………………………………..</w:t>
      </w:r>
      <w:r w:rsidRPr="0075206A">
        <w:rPr>
          <w:rFonts w:ascii="Arial" w:hAnsi="Arial" w:cs="Arial"/>
          <w:b/>
          <w:sz w:val="32"/>
        </w:rPr>
        <w:t xml:space="preserve">  Date of Birth</w:t>
      </w:r>
      <w:r w:rsidR="003D15FC">
        <w:rPr>
          <w:rFonts w:ascii="Arial" w:hAnsi="Arial" w:cs="Arial"/>
          <w:sz w:val="32"/>
        </w:rPr>
        <w:t>…………………………………….</w:t>
      </w:r>
    </w:p>
    <w:p w14:paraId="17493D2B" w14:textId="77777777" w:rsidR="0075206A" w:rsidRDefault="0075206A">
      <w:pPr>
        <w:rPr>
          <w:rFonts w:ascii="Arial" w:hAnsi="Arial" w:cs="Arial"/>
          <w:sz w:val="32"/>
        </w:rPr>
      </w:pPr>
    </w:p>
    <w:p w14:paraId="03A89875" w14:textId="676D573D" w:rsidR="00965AF2" w:rsidRPr="00ED5317" w:rsidRDefault="0075206A" w:rsidP="00ED5317">
      <w:pPr>
        <w:rPr>
          <w:rFonts w:ascii="Arial" w:hAnsi="Arial" w:cs="Arial"/>
          <w:b/>
          <w:sz w:val="32"/>
        </w:rPr>
      </w:pPr>
      <w:r w:rsidRPr="0075206A">
        <w:rPr>
          <w:rFonts w:ascii="Arial" w:hAnsi="Arial" w:cs="Arial"/>
          <w:b/>
          <w:sz w:val="32"/>
        </w:rPr>
        <w:t>NHS Number</w:t>
      </w:r>
      <w:r w:rsidR="003D15FC" w:rsidRPr="003D15FC">
        <w:rPr>
          <w:rFonts w:ascii="Arial" w:hAnsi="Arial" w:cs="Arial"/>
          <w:sz w:val="32"/>
        </w:rPr>
        <w:t>………………………………………………………</w:t>
      </w:r>
      <w:r w:rsidR="003D15FC">
        <w:rPr>
          <w:rFonts w:ascii="Arial" w:hAnsi="Arial" w:cs="Arial"/>
          <w:sz w:val="32"/>
        </w:rPr>
        <w:t xml:space="preserve"> </w:t>
      </w:r>
      <w:r w:rsidR="003D15FC" w:rsidRPr="003D15FC">
        <w:rPr>
          <w:rFonts w:ascii="Arial" w:hAnsi="Arial" w:cs="Arial"/>
          <w:b/>
          <w:sz w:val="32"/>
        </w:rPr>
        <w:t>Type of Tube</w:t>
      </w:r>
      <w:r w:rsidR="003D15FC">
        <w:rPr>
          <w:rFonts w:ascii="Arial" w:hAnsi="Arial" w:cs="Arial"/>
          <w:sz w:val="32"/>
        </w:rPr>
        <w:t>…………………………………….</w:t>
      </w:r>
    </w:p>
    <w:p w14:paraId="75ED7194" w14:textId="77777777" w:rsidR="002E4FFF" w:rsidRPr="0075206A" w:rsidRDefault="002E4FFF" w:rsidP="00FA7E9A">
      <w:pPr>
        <w:pStyle w:val="Default"/>
        <w:rPr>
          <w:rFonts w:ascii="Arial" w:hAnsi="Arial" w:cs="Arial"/>
          <w:sz w:val="32"/>
          <w:szCs w:val="22"/>
        </w:rPr>
      </w:pPr>
    </w:p>
    <w:p w14:paraId="312B39FF" w14:textId="77777777" w:rsidR="00FA7E9A" w:rsidRPr="0075206A" w:rsidRDefault="00FA7E9A" w:rsidP="00FA7E9A">
      <w:pPr>
        <w:pStyle w:val="Default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 xml:space="preserve">All staff need to be aware of the following warning signs that need </w:t>
      </w:r>
      <w:r w:rsidRPr="0075206A">
        <w:rPr>
          <w:rFonts w:ascii="Arial" w:hAnsi="Arial" w:cs="Arial"/>
          <w:b/>
          <w:bCs/>
          <w:sz w:val="32"/>
          <w:szCs w:val="22"/>
        </w:rPr>
        <w:t xml:space="preserve">urgent </w:t>
      </w:r>
      <w:r w:rsidRPr="0075206A">
        <w:rPr>
          <w:rFonts w:ascii="Arial" w:hAnsi="Arial" w:cs="Arial"/>
          <w:sz w:val="32"/>
          <w:szCs w:val="22"/>
        </w:rPr>
        <w:t xml:space="preserve">attention: </w:t>
      </w:r>
    </w:p>
    <w:p w14:paraId="625CAF98" w14:textId="77777777" w:rsidR="00FA7E9A" w:rsidRPr="0075206A" w:rsidRDefault="00FA7E9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 xml:space="preserve">Pain on feeding </w:t>
      </w:r>
    </w:p>
    <w:p w14:paraId="18C950C2" w14:textId="77777777" w:rsidR="00FA7E9A" w:rsidRPr="0075206A" w:rsidRDefault="0075206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Fresh bleeding</w:t>
      </w:r>
    </w:p>
    <w:p w14:paraId="7E2BE396" w14:textId="77777777" w:rsidR="00FA7E9A" w:rsidRPr="0075206A" w:rsidRDefault="00FA7E9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Extern</w:t>
      </w:r>
      <w:r w:rsidR="0075206A" w:rsidRPr="0075206A">
        <w:rPr>
          <w:rFonts w:ascii="Arial" w:hAnsi="Arial" w:cs="Arial"/>
          <w:sz w:val="32"/>
          <w:szCs w:val="22"/>
        </w:rPr>
        <w:t>al leakage of gastric contents</w:t>
      </w:r>
    </w:p>
    <w:p w14:paraId="74C6EBC6" w14:textId="77777777" w:rsidR="002775C0" w:rsidRDefault="0075206A" w:rsidP="002775C0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2775C0">
        <w:rPr>
          <w:rFonts w:ascii="Arial" w:hAnsi="Arial" w:cs="Arial"/>
          <w:sz w:val="32"/>
          <w:szCs w:val="22"/>
        </w:rPr>
        <w:t>Stop</w:t>
      </w:r>
      <w:r w:rsidR="00FA7E9A" w:rsidRPr="002775C0">
        <w:rPr>
          <w:rFonts w:ascii="Arial" w:hAnsi="Arial" w:cs="Arial"/>
          <w:sz w:val="32"/>
          <w:szCs w:val="22"/>
        </w:rPr>
        <w:t xml:space="preserve"> </w:t>
      </w:r>
      <w:r w:rsidR="00FA7E9A" w:rsidRPr="0075206A">
        <w:rPr>
          <w:rFonts w:ascii="Arial" w:hAnsi="Arial" w:cs="Arial"/>
          <w:sz w:val="32"/>
          <w:szCs w:val="22"/>
        </w:rPr>
        <w:t>feed or medi</w:t>
      </w:r>
      <w:r w:rsidR="002775C0">
        <w:rPr>
          <w:rFonts w:ascii="Arial" w:hAnsi="Arial" w:cs="Arial"/>
          <w:sz w:val="32"/>
          <w:szCs w:val="22"/>
        </w:rPr>
        <w:t>cation immediately and contact:</w:t>
      </w:r>
    </w:p>
    <w:p w14:paraId="0E4FF58E" w14:textId="77777777" w:rsidR="001A253B" w:rsidRDefault="00693F9F" w:rsidP="002775C0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Enteral Nurse Specialist</w:t>
      </w:r>
      <w:r w:rsidR="003D15FC">
        <w:rPr>
          <w:rFonts w:ascii="Arial" w:hAnsi="Arial" w:cs="Arial"/>
          <w:sz w:val="32"/>
          <w:szCs w:val="22"/>
        </w:rPr>
        <w:t xml:space="preserve"> on </w:t>
      </w:r>
      <w:r w:rsidR="002775C0">
        <w:rPr>
          <w:rFonts w:ascii="Arial" w:hAnsi="Arial" w:cs="Arial"/>
          <w:sz w:val="32"/>
          <w:szCs w:val="22"/>
        </w:rPr>
        <w:t>0845 762 3644</w:t>
      </w:r>
    </w:p>
    <w:p w14:paraId="2C8C0E58" w14:textId="43C54C42" w:rsidR="0075206A" w:rsidRDefault="0075206A" w:rsidP="006505D0">
      <w:pPr>
        <w:pStyle w:val="Default"/>
        <w:rPr>
          <w:rFonts w:ascii="Arial" w:hAnsi="Arial" w:cs="Arial"/>
          <w:sz w:val="32"/>
          <w:szCs w:val="22"/>
        </w:rPr>
      </w:pPr>
    </w:p>
    <w:p w14:paraId="030B576C" w14:textId="77777777" w:rsidR="00ED5317" w:rsidRPr="0075206A" w:rsidRDefault="00ED5317" w:rsidP="006505D0">
      <w:pPr>
        <w:pStyle w:val="Default"/>
        <w:rPr>
          <w:rFonts w:ascii="Arial" w:hAnsi="Arial" w:cs="Arial"/>
          <w:sz w:val="32"/>
          <w:szCs w:val="22"/>
        </w:rPr>
      </w:pPr>
    </w:p>
    <w:p w14:paraId="140F23EF" w14:textId="77777777" w:rsidR="002775C0" w:rsidRDefault="0075206A" w:rsidP="0075206A">
      <w:pPr>
        <w:pStyle w:val="Default"/>
        <w:jc w:val="center"/>
        <w:rPr>
          <w:rFonts w:ascii="Arial" w:hAnsi="Arial" w:cs="Arial"/>
          <w:bCs/>
          <w:sz w:val="32"/>
          <w:szCs w:val="22"/>
        </w:rPr>
      </w:pPr>
      <w:r w:rsidRPr="0075206A">
        <w:rPr>
          <w:rFonts w:ascii="Arial" w:hAnsi="Arial" w:cs="Arial"/>
          <w:bCs/>
          <w:sz w:val="32"/>
          <w:szCs w:val="22"/>
        </w:rPr>
        <w:t xml:space="preserve">If an enteral tube </w:t>
      </w:r>
      <w:r w:rsidR="00FA7E9A" w:rsidRPr="0075206A">
        <w:rPr>
          <w:rFonts w:ascii="Arial" w:hAnsi="Arial" w:cs="Arial"/>
          <w:bCs/>
          <w:sz w:val="32"/>
          <w:szCs w:val="22"/>
        </w:rPr>
        <w:t xml:space="preserve">falls out </w:t>
      </w:r>
      <w:r w:rsidRPr="0075206A">
        <w:rPr>
          <w:rFonts w:ascii="Arial" w:hAnsi="Arial" w:cs="Arial"/>
          <w:bCs/>
          <w:sz w:val="32"/>
          <w:szCs w:val="22"/>
        </w:rPr>
        <w:t>or is accidentally pulled out, replace the enteral tube if you have been trained. If not insert an EN plug and contact</w:t>
      </w:r>
      <w:r w:rsidR="002775C0">
        <w:rPr>
          <w:rFonts w:ascii="Arial" w:hAnsi="Arial" w:cs="Arial"/>
          <w:bCs/>
          <w:sz w:val="32"/>
          <w:szCs w:val="22"/>
        </w:rPr>
        <w:t>:</w:t>
      </w:r>
    </w:p>
    <w:p w14:paraId="23E232C3" w14:textId="65257CBC" w:rsidR="00FA7E9A" w:rsidRDefault="002775C0" w:rsidP="0075206A">
      <w:pPr>
        <w:pStyle w:val="Default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Enteral Nurse Specialist</w:t>
      </w:r>
      <w:r w:rsidR="003D15FC">
        <w:rPr>
          <w:rFonts w:ascii="Arial" w:hAnsi="Arial" w:cs="Arial"/>
          <w:sz w:val="32"/>
          <w:szCs w:val="22"/>
        </w:rPr>
        <w:t xml:space="preserve"> on</w:t>
      </w:r>
      <w:r w:rsidR="0075206A" w:rsidRPr="0075206A">
        <w:rPr>
          <w:rFonts w:ascii="Arial" w:hAnsi="Arial" w:cs="Arial"/>
          <w:sz w:val="32"/>
          <w:szCs w:val="22"/>
        </w:rPr>
        <w:t xml:space="preserve"> 0845 762 3644</w:t>
      </w:r>
    </w:p>
    <w:p w14:paraId="6A2F2278" w14:textId="68B8B219" w:rsidR="00ED5317" w:rsidRDefault="00ED5317" w:rsidP="0075206A">
      <w:pPr>
        <w:pStyle w:val="Default"/>
        <w:jc w:val="center"/>
        <w:rPr>
          <w:rFonts w:ascii="Arial" w:hAnsi="Arial" w:cs="Arial"/>
          <w:sz w:val="32"/>
          <w:szCs w:val="22"/>
        </w:rPr>
      </w:pPr>
    </w:p>
    <w:p w14:paraId="10955B5A" w14:textId="77777777" w:rsidR="00ED5317" w:rsidRDefault="00ED5317" w:rsidP="0075206A">
      <w:pPr>
        <w:pStyle w:val="Default"/>
        <w:jc w:val="center"/>
        <w:rPr>
          <w:rFonts w:ascii="Arial" w:hAnsi="Arial" w:cs="Arial"/>
          <w:sz w:val="32"/>
          <w:szCs w:val="22"/>
        </w:rPr>
      </w:pPr>
    </w:p>
    <w:p w14:paraId="7869C6F6" w14:textId="61CED1AB" w:rsidR="00ED5317" w:rsidRDefault="00ED5317" w:rsidP="00ED5317">
      <w:pPr>
        <w:pStyle w:val="Default"/>
        <w:rPr>
          <w:rFonts w:ascii="Arial" w:hAnsi="Arial" w:cs="Arial"/>
          <w:b/>
          <w:bCs/>
          <w:sz w:val="32"/>
          <w:szCs w:val="22"/>
        </w:rPr>
      </w:pPr>
    </w:p>
    <w:p w14:paraId="564E86BB" w14:textId="77777777" w:rsidR="00ED5317" w:rsidRPr="0075206A" w:rsidRDefault="00ED5317" w:rsidP="00ED5317">
      <w:pPr>
        <w:pStyle w:val="Default"/>
        <w:rPr>
          <w:rFonts w:ascii="Arial" w:hAnsi="Arial" w:cs="Arial"/>
          <w:b/>
          <w:bCs/>
          <w:sz w:val="32"/>
          <w:szCs w:val="22"/>
        </w:rPr>
      </w:pPr>
    </w:p>
    <w:p w14:paraId="37C21963" w14:textId="77777777" w:rsidR="001A253B" w:rsidRDefault="003D15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6432" behindDoc="1" locked="0" layoutInCell="1" allowOverlap="1" wp14:anchorId="0E682E0F" wp14:editId="4DBBAD92">
            <wp:simplePos x="0" y="0"/>
            <wp:positionH relativeFrom="column">
              <wp:posOffset>4083050</wp:posOffset>
            </wp:positionH>
            <wp:positionV relativeFrom="paragraph">
              <wp:posOffset>6415405</wp:posOffset>
            </wp:positionV>
            <wp:extent cx="1434465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27" y="21020"/>
                <wp:lineTo x="21227" y="0"/>
                <wp:lineTo x="0" y="0"/>
              </wp:wrapPolygon>
            </wp:wrapTight>
            <wp:docPr id="3" name="Picture 3" descr="C:\Users\lclarke\Pictures\nutri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arke\Pictures\nutrici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CDCC" w14:textId="77777777" w:rsidR="0075206A" w:rsidRDefault="0075206A">
      <w:pPr>
        <w:rPr>
          <w:rFonts w:ascii="Arial" w:hAnsi="Arial" w:cs="Arial"/>
        </w:rPr>
      </w:pPr>
      <w:r w:rsidRPr="0075206A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3FE95C1" wp14:editId="48C3CD2D">
            <wp:simplePos x="0" y="0"/>
            <wp:positionH relativeFrom="column">
              <wp:posOffset>8566150</wp:posOffset>
            </wp:positionH>
            <wp:positionV relativeFrom="paragraph">
              <wp:posOffset>-536006</wp:posOffset>
            </wp:positionV>
            <wp:extent cx="1515745" cy="819785"/>
            <wp:effectExtent l="0" t="0" r="0" b="0"/>
            <wp:wrapNone/>
            <wp:docPr id="1" name="Picture 1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7D4FD" w14:textId="77777777" w:rsidR="00FA7E9A" w:rsidRPr="001A253B" w:rsidRDefault="0075206A">
      <w:pPr>
        <w:rPr>
          <w:rFonts w:ascii="Arial" w:hAnsi="Arial" w:cs="Arial"/>
        </w:rPr>
      </w:pPr>
      <w:r w:rsidRPr="0075206A">
        <w:rPr>
          <w:rFonts w:ascii="Arial" w:hAnsi="Arial" w:cs="Arial"/>
          <w:b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1CCE" wp14:editId="7E94BC0F">
                <wp:simplePos x="0" y="0"/>
                <wp:positionH relativeFrom="column">
                  <wp:posOffset>2332990</wp:posOffset>
                </wp:positionH>
                <wp:positionV relativeFrom="paragraph">
                  <wp:posOffset>-288925</wp:posOffset>
                </wp:positionV>
                <wp:extent cx="2374265" cy="4330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38CE0" w14:textId="51D32616" w:rsidR="0075206A" w:rsidRPr="0075206A" w:rsidRDefault="00ED5317" w:rsidP="00752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Daily </w:t>
                            </w:r>
                            <w:r w:rsidR="0075206A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E</w:t>
                            </w:r>
                            <w:r w:rsidR="0075206A" w:rsidRPr="0075206A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nteral Tube Care Chart</w:t>
                            </w:r>
                          </w:p>
                          <w:p w14:paraId="0D301611" w14:textId="77777777" w:rsidR="0075206A" w:rsidRDefault="0075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31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-22.75pt;width:186.95pt;height:34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" filled="f" stroked="f">
                <v:textbox>
                  <w:txbxContent>
                    <w:p w14:paraId="12B38CE0" w14:textId="51D32616" w:rsidR="0075206A" w:rsidRPr="0075206A" w:rsidRDefault="00ED5317" w:rsidP="0075206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Daily </w:t>
                      </w:r>
                      <w:r w:rsidR="0075206A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E</w:t>
                      </w:r>
                      <w:r w:rsidR="0075206A" w:rsidRPr="0075206A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nteral Tube Care Chart</w:t>
                      </w:r>
                    </w:p>
                    <w:p w14:paraId="0D301611" w14:textId="77777777" w:rsidR="0075206A" w:rsidRDefault="0075206A"/>
                  </w:txbxContent>
                </v:textbox>
              </v:shape>
            </w:pict>
          </mc:Fallback>
        </mc:AlternateContent>
      </w:r>
    </w:p>
    <w:tbl>
      <w:tblPr>
        <w:tblW w:w="14889" w:type="dxa"/>
        <w:tblInd w:w="-21" w:type="dxa"/>
        <w:tblLook w:val="04A0" w:firstRow="1" w:lastRow="0" w:firstColumn="1" w:lastColumn="0" w:noHBand="0" w:noVBand="1"/>
      </w:tblPr>
      <w:tblGrid>
        <w:gridCol w:w="1638"/>
        <w:gridCol w:w="3550"/>
        <w:gridCol w:w="3106"/>
        <w:gridCol w:w="2930"/>
        <w:gridCol w:w="1890"/>
        <w:gridCol w:w="1775"/>
      </w:tblGrid>
      <w:tr w:rsidR="0075206A" w:rsidRPr="001A253B" w14:paraId="5921CD32" w14:textId="77777777" w:rsidTr="00ED5317">
        <w:trPr>
          <w:trHeight w:val="88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62CB7F" w14:textId="05E80BFE" w:rsidR="0075206A" w:rsidRPr="002177F5" w:rsidRDefault="00ED5317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59BF4" w14:textId="790209DE" w:rsidR="0075206A" w:rsidRDefault="0075206A" w:rsidP="00ED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PEG</w:t>
            </w:r>
            <w:r w:rsidR="00ED531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/</w:t>
            </w:r>
            <w:r w:rsidR="00ED531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Button/Gastrostomy</w:t>
            </w:r>
          </w:p>
          <w:p w14:paraId="58DCD128" w14:textId="725DA9C9" w:rsidR="0075206A" w:rsidRPr="002177F5" w:rsidRDefault="00ED5317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CLEAN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121CF" w14:textId="77777777" w:rsidR="00ED5317" w:rsidRDefault="00ED5317" w:rsidP="00ED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PEG/Button/Gastrostomy</w:t>
            </w:r>
          </w:p>
          <w:p w14:paraId="78C1B2E5" w14:textId="096D9614" w:rsidR="0075206A" w:rsidRPr="002177F5" w:rsidRDefault="00ED5317" w:rsidP="00ED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ROTATE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F8F314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Skin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Integrity Around Enteral Tube S</w:t>
            </w: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F2F2F2"/>
          </w:tcPr>
          <w:p w14:paraId="1E9211B9" w14:textId="77777777" w:rsidR="0075206A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4BE964F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Tube Condition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94610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Signature</w:t>
            </w:r>
          </w:p>
        </w:tc>
      </w:tr>
      <w:tr w:rsidR="0075206A" w:rsidRPr="001A253B" w14:paraId="0A2D44C2" w14:textId="77777777" w:rsidTr="00ED5317">
        <w:trPr>
          <w:trHeight w:val="882"/>
        </w:trPr>
        <w:tc>
          <w:tcPr>
            <w:tcW w:w="16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C9DAE6" w14:textId="2C68EA8B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Monday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DF53F6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A4FD3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937ED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1D763070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2CF7D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1A253B" w14:paraId="14C4C34D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B382CC" w14:textId="0DB3266B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Tuesday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AD880D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49408C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3E354B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248F5072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0DE2DB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1A253B" w14:paraId="1A4DAEAC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852F59" w14:textId="3A2430E9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Wednesday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764306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F600EB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8DF2A3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3EA24B0E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262B07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59A85D96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32AB2A" w14:textId="4FE8A136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Thursday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DD4A50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78DA0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50CE81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110EF8CB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6B33A1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767960EB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1B22E1" w14:textId="40341D00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Friday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15CDFB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8BF186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BD654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71E2B56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55DFDA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7A6C8348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881673" w14:textId="05F7D3D8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Saturday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D2160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A361EE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F0D66F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6A5F142C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95D07F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668CF90E" w14:textId="77777777" w:rsidTr="00ED5317">
        <w:trPr>
          <w:trHeight w:val="882"/>
        </w:trPr>
        <w:tc>
          <w:tcPr>
            <w:tcW w:w="16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F5579F" w14:textId="3EA5F19C" w:rsidR="0075206A" w:rsidRPr="00ED5317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ED5317" w:rsidRPr="00ED53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Sunday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2F28FA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440432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61B1ED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20F3C10B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4184B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</w:tbl>
    <w:p w14:paraId="64E6F319" w14:textId="77777777" w:rsidR="00FA7E9A" w:rsidRDefault="003D15FC"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8480" behindDoc="1" locked="0" layoutInCell="1" allowOverlap="1" wp14:anchorId="2AFF989E" wp14:editId="2A8EA0F8">
            <wp:simplePos x="0" y="0"/>
            <wp:positionH relativeFrom="column">
              <wp:posOffset>4235450</wp:posOffset>
            </wp:positionH>
            <wp:positionV relativeFrom="paragraph">
              <wp:posOffset>233045</wp:posOffset>
            </wp:positionV>
            <wp:extent cx="1434465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27" y="21020"/>
                <wp:lineTo x="21227" y="0"/>
                <wp:lineTo x="0" y="0"/>
              </wp:wrapPolygon>
            </wp:wrapTight>
            <wp:docPr id="4" name="Picture 4" descr="C:\Users\lclarke\Pictures\nutri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arke\Pictures\nutrici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E9A" w:rsidSect="001A253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3659" w14:textId="77777777" w:rsidR="003D15FC" w:rsidRDefault="003D15FC" w:rsidP="003D15FC">
      <w:pPr>
        <w:spacing w:after="0" w:line="240" w:lineRule="auto"/>
      </w:pPr>
      <w:r>
        <w:separator/>
      </w:r>
    </w:p>
  </w:endnote>
  <w:endnote w:type="continuationSeparator" w:id="0">
    <w:p w14:paraId="41B3355E" w14:textId="77777777" w:rsidR="003D15FC" w:rsidRDefault="003D15FC" w:rsidP="003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D15" w14:textId="77777777" w:rsidR="003D15FC" w:rsidRDefault="003D15FC" w:rsidP="003D15FC">
      <w:pPr>
        <w:spacing w:after="0" w:line="240" w:lineRule="auto"/>
      </w:pPr>
      <w:r>
        <w:separator/>
      </w:r>
    </w:p>
  </w:footnote>
  <w:footnote w:type="continuationSeparator" w:id="0">
    <w:p w14:paraId="77370DDF" w14:textId="77777777" w:rsidR="003D15FC" w:rsidRDefault="003D15FC" w:rsidP="003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617F14C3" w14:textId="77777777" w:rsidR="003D15FC" w:rsidRDefault="003D15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4C6E48" w14:textId="77777777" w:rsidR="003D15FC" w:rsidRDefault="003D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4ED"/>
    <w:multiLevelType w:val="hybridMultilevel"/>
    <w:tmpl w:val="801E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94"/>
    <w:rsid w:val="001A253B"/>
    <w:rsid w:val="002177F5"/>
    <w:rsid w:val="002775C0"/>
    <w:rsid w:val="002E4FFF"/>
    <w:rsid w:val="0038527F"/>
    <w:rsid w:val="003B6194"/>
    <w:rsid w:val="003D15FC"/>
    <w:rsid w:val="00497CED"/>
    <w:rsid w:val="006505D0"/>
    <w:rsid w:val="00693F9F"/>
    <w:rsid w:val="006D1F6D"/>
    <w:rsid w:val="006F6801"/>
    <w:rsid w:val="00731130"/>
    <w:rsid w:val="0075206A"/>
    <w:rsid w:val="007C12A2"/>
    <w:rsid w:val="00813342"/>
    <w:rsid w:val="00965AF2"/>
    <w:rsid w:val="009C69CE"/>
    <w:rsid w:val="00A426C9"/>
    <w:rsid w:val="00BB4259"/>
    <w:rsid w:val="00DF7107"/>
    <w:rsid w:val="00EB5365"/>
    <w:rsid w:val="00ED5317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B189"/>
  <w15:docId w15:val="{DEDE3E06-D4D1-487A-A8E2-DE94F29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E4F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FC"/>
  </w:style>
  <w:style w:type="paragraph" w:styleId="Footer">
    <w:name w:val="footer"/>
    <w:basedOn w:val="Normal"/>
    <w:link w:val="FooterChar"/>
    <w:uiPriority w:val="99"/>
    <w:unhideWhenUsed/>
    <w:rsid w:val="003D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 Flanagan, Stella</dc:creator>
  <cp:lastModifiedBy>CLARKE, Laura (ROTHERHAM DONCASTER AND SOUTH HUMBER NHS FOUNDATION TRUST)</cp:lastModifiedBy>
  <cp:revision>5</cp:revision>
  <dcterms:created xsi:type="dcterms:W3CDTF">2019-06-25T19:43:00Z</dcterms:created>
  <dcterms:modified xsi:type="dcterms:W3CDTF">2022-03-03T11:28:00Z</dcterms:modified>
</cp:coreProperties>
</file>